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CF06E" w14:textId="1DE3AD24" w:rsidR="00D32728" w:rsidRPr="004A6AD4" w:rsidRDefault="00DA7345">
      <w:pPr>
        <w:rPr>
          <w:b/>
          <w:bCs/>
          <w:sz w:val="28"/>
          <w:szCs w:val="28"/>
          <w:lang w:val="hu-HU"/>
        </w:rPr>
      </w:pPr>
      <w:r w:rsidRPr="004A6AD4">
        <w:rPr>
          <w:b/>
          <w:bCs/>
          <w:sz w:val="28"/>
          <w:szCs w:val="28"/>
          <w:lang w:val="hu-HU"/>
        </w:rPr>
        <w:t xml:space="preserve">Beszámoló az AAE </w:t>
      </w:r>
      <w:r w:rsidR="002D3306" w:rsidRPr="004A6AD4">
        <w:rPr>
          <w:b/>
          <w:bCs/>
          <w:sz w:val="28"/>
          <w:szCs w:val="28"/>
          <w:lang w:val="hu-HU"/>
        </w:rPr>
        <w:t>2026 tavaszi</w:t>
      </w:r>
      <w:r w:rsidRPr="004A6AD4">
        <w:rPr>
          <w:b/>
          <w:bCs/>
          <w:sz w:val="28"/>
          <w:szCs w:val="28"/>
          <w:lang w:val="hu-HU"/>
        </w:rPr>
        <w:t xml:space="preserve"> </w:t>
      </w:r>
      <w:r w:rsidR="002D3306" w:rsidRPr="004A6AD4">
        <w:rPr>
          <w:b/>
          <w:bCs/>
          <w:sz w:val="28"/>
          <w:szCs w:val="28"/>
          <w:lang w:val="hu-HU"/>
        </w:rPr>
        <w:t xml:space="preserve">(virtuális) </w:t>
      </w:r>
      <w:r w:rsidRPr="004A6AD4">
        <w:rPr>
          <w:b/>
          <w:bCs/>
          <w:sz w:val="28"/>
          <w:szCs w:val="28"/>
          <w:lang w:val="hu-HU"/>
        </w:rPr>
        <w:t>üléséről</w:t>
      </w:r>
    </w:p>
    <w:p w14:paraId="469F8CD8" w14:textId="77777777" w:rsidR="00DA7345" w:rsidRPr="004A6AD4" w:rsidRDefault="00DA7345">
      <w:pPr>
        <w:rPr>
          <w:lang w:val="hu-HU"/>
        </w:rPr>
      </w:pPr>
    </w:p>
    <w:p w14:paraId="3DC775E2" w14:textId="1F1500BD" w:rsidR="00DA7345" w:rsidRPr="004A6AD4" w:rsidRDefault="00DA7345">
      <w:pPr>
        <w:rPr>
          <w:b/>
          <w:bCs/>
          <w:lang w:val="hu-HU"/>
        </w:rPr>
      </w:pPr>
      <w:r w:rsidRPr="004A6AD4">
        <w:rPr>
          <w:b/>
          <w:bCs/>
          <w:lang w:val="hu-HU"/>
        </w:rPr>
        <w:t xml:space="preserve">Biztosítási-Nyugdíj-Kockázatkezelési bizottságok együttes ülése </w:t>
      </w:r>
    </w:p>
    <w:p w14:paraId="64067A65" w14:textId="77777777" w:rsidR="00DA7345" w:rsidRPr="0070732C" w:rsidRDefault="00DA7345"/>
    <w:p w14:paraId="779C6ECF" w14:textId="77777777" w:rsidR="00C7237E" w:rsidRPr="004A6AD4" w:rsidRDefault="00C7237E" w:rsidP="00C7237E">
      <w:pPr>
        <w:pStyle w:val="Listaszerbekezds"/>
        <w:numPr>
          <w:ilvl w:val="0"/>
          <w:numId w:val="1"/>
        </w:numPr>
        <w:rPr>
          <w:lang w:val="hu-HU"/>
        </w:rPr>
      </w:pPr>
      <w:r w:rsidRPr="004A6AD4">
        <w:rPr>
          <w:lang w:val="hu-HU"/>
        </w:rPr>
        <w:t>Konzultációk, amelyekhez az AAE hozzájárult véleménnyel -Stephanos</w:t>
      </w:r>
    </w:p>
    <w:p w14:paraId="4753ECA4" w14:textId="77777777" w:rsidR="00C7237E" w:rsidRPr="004A6AD4" w:rsidRDefault="00C7237E" w:rsidP="00C7237E">
      <w:pPr>
        <w:pStyle w:val="Listaszerbekezds"/>
        <w:ind w:left="1068"/>
        <w:rPr>
          <w:lang w:val="hu-HU"/>
        </w:rPr>
      </w:pPr>
    </w:p>
    <w:p w14:paraId="79AA29B7" w14:textId="77777777" w:rsidR="00C7237E" w:rsidRPr="004A6AD4" w:rsidRDefault="00C7237E" w:rsidP="00C7237E">
      <w:pPr>
        <w:pStyle w:val="Listaszerbekezds"/>
        <w:ind w:left="1068"/>
        <w:rPr>
          <w:lang w:val="hu-HU"/>
        </w:rPr>
      </w:pPr>
      <w:r w:rsidRPr="004A6AD4">
        <w:rPr>
          <w:lang w:val="hu-HU"/>
        </w:rPr>
        <w:t>22 ilyen konzultációt sorolt fel a ciprusi kolléga ezek témái:</w:t>
      </w:r>
    </w:p>
    <w:p w14:paraId="100F3F07" w14:textId="77777777" w:rsidR="00C7237E" w:rsidRPr="004A6AD4" w:rsidRDefault="00C7237E" w:rsidP="00C7237E">
      <w:pPr>
        <w:pStyle w:val="Listaszerbekezds"/>
        <w:numPr>
          <w:ilvl w:val="0"/>
          <w:numId w:val="2"/>
        </w:numPr>
        <w:rPr>
          <w:lang w:val="hu-HU"/>
        </w:rPr>
      </w:pPr>
      <w:r w:rsidRPr="004A6AD4">
        <w:rPr>
          <w:lang w:val="hu-HU"/>
        </w:rPr>
        <w:t>IRRD</w:t>
      </w:r>
    </w:p>
    <w:p w14:paraId="33F1B899" w14:textId="77777777" w:rsidR="00C7237E" w:rsidRPr="004A6AD4" w:rsidRDefault="00C7237E" w:rsidP="00C7237E">
      <w:pPr>
        <w:pStyle w:val="Listaszerbekezds"/>
        <w:numPr>
          <w:ilvl w:val="0"/>
          <w:numId w:val="2"/>
        </w:numPr>
        <w:rPr>
          <w:lang w:val="hu-HU"/>
        </w:rPr>
      </w:pPr>
      <w:r w:rsidRPr="004A6AD4">
        <w:rPr>
          <w:lang w:val="hu-HU"/>
        </w:rPr>
        <w:t>S2</w:t>
      </w:r>
    </w:p>
    <w:p w14:paraId="5B43A33E" w14:textId="77777777" w:rsidR="00C7237E" w:rsidRPr="004A6AD4" w:rsidRDefault="00C7237E" w:rsidP="00C7237E">
      <w:pPr>
        <w:pStyle w:val="Listaszerbekezds"/>
        <w:numPr>
          <w:ilvl w:val="0"/>
          <w:numId w:val="2"/>
        </w:numPr>
        <w:rPr>
          <w:lang w:val="hu-HU"/>
        </w:rPr>
      </w:pPr>
      <w:r w:rsidRPr="004A6AD4">
        <w:rPr>
          <w:lang w:val="hu-HU"/>
        </w:rPr>
        <w:t>AI</w:t>
      </w:r>
    </w:p>
    <w:p w14:paraId="4CDA5D4F" w14:textId="77777777" w:rsidR="00C7237E" w:rsidRPr="004A6AD4" w:rsidRDefault="00C7237E" w:rsidP="00C7237E">
      <w:pPr>
        <w:pStyle w:val="Listaszerbekezds"/>
        <w:numPr>
          <w:ilvl w:val="0"/>
          <w:numId w:val="2"/>
        </w:numPr>
        <w:rPr>
          <w:lang w:val="hu-HU"/>
        </w:rPr>
      </w:pPr>
      <w:r w:rsidRPr="004A6AD4">
        <w:rPr>
          <w:lang w:val="hu-HU"/>
        </w:rPr>
        <w:t>Nyugdíj</w:t>
      </w:r>
    </w:p>
    <w:p w14:paraId="1143B30E" w14:textId="45FF28B5" w:rsidR="00C7237E" w:rsidRPr="0070732C" w:rsidRDefault="00C7237E" w:rsidP="00C7237E">
      <w:pPr>
        <w:pStyle w:val="Listaszerbekezds"/>
        <w:numPr>
          <w:ilvl w:val="0"/>
          <w:numId w:val="2"/>
        </w:numPr>
      </w:pPr>
      <w:r w:rsidRPr="0070732C">
        <w:t>ESG</w:t>
      </w:r>
    </w:p>
    <w:p w14:paraId="0C24F5B2" w14:textId="77777777" w:rsidR="00C7237E" w:rsidRPr="0070732C" w:rsidRDefault="00C7237E" w:rsidP="00C7237E">
      <w:pPr>
        <w:pStyle w:val="Listaszerbekezds"/>
        <w:numPr>
          <w:ilvl w:val="0"/>
          <w:numId w:val="2"/>
        </w:numPr>
      </w:pPr>
      <w:r w:rsidRPr="0070732C">
        <w:t>Cross-Committee work on discrimination -Esko</w:t>
      </w:r>
    </w:p>
    <w:p w14:paraId="00F26EDB" w14:textId="77777777" w:rsidR="00C7237E" w:rsidRPr="0070732C" w:rsidRDefault="00C7237E" w:rsidP="00C7237E">
      <w:pPr>
        <w:pStyle w:val="Listaszerbekezds"/>
        <w:ind w:left="1068"/>
      </w:pPr>
    </w:p>
    <w:p w14:paraId="47DE60EA" w14:textId="15D6F3D3" w:rsidR="00CD5C8A" w:rsidRPr="0070732C" w:rsidRDefault="00CD5C8A" w:rsidP="00C7237E">
      <w:pPr>
        <w:pStyle w:val="Listaszerbekezds"/>
        <w:numPr>
          <w:ilvl w:val="0"/>
          <w:numId w:val="1"/>
        </w:numPr>
      </w:pPr>
      <w:r w:rsidRPr="0070732C">
        <w:t>Discrimination-Esko</w:t>
      </w:r>
    </w:p>
    <w:p w14:paraId="50CC7F6C" w14:textId="77777777" w:rsidR="00CD5C8A" w:rsidRPr="0070732C" w:rsidRDefault="00CD5C8A" w:rsidP="00CD5C8A">
      <w:pPr>
        <w:pStyle w:val="Listaszerbekezds"/>
        <w:ind w:left="1068"/>
      </w:pPr>
    </w:p>
    <w:p w14:paraId="6F937C15" w14:textId="2472B44C" w:rsidR="00C7237E" w:rsidRPr="004A6AD4" w:rsidRDefault="00C7237E" w:rsidP="00CD5C8A">
      <w:pPr>
        <w:pStyle w:val="Listaszerbekezds"/>
        <w:ind w:left="1068"/>
        <w:rPr>
          <w:lang w:val="hu-HU"/>
        </w:rPr>
      </w:pPr>
      <w:r w:rsidRPr="004A6AD4">
        <w:rPr>
          <w:lang w:val="hu-HU"/>
        </w:rPr>
        <w:t>A finn kolléga arról beszélt, hogy a kockázat figyelembe vehető (</w:t>
      </w:r>
      <w:r w:rsidRPr="004A6AD4">
        <w:t>Actuarial Fairness</w:t>
      </w:r>
      <w:r w:rsidRPr="004A6AD4">
        <w:rPr>
          <w:lang w:val="hu-HU"/>
        </w:rPr>
        <w:t>), de nem, faj, vallás stb. nem</w:t>
      </w:r>
      <w:r w:rsidR="00CD5C8A" w:rsidRPr="004A6AD4">
        <w:rPr>
          <w:lang w:val="hu-HU"/>
        </w:rPr>
        <w:t>.</w:t>
      </w:r>
    </w:p>
    <w:p w14:paraId="080C1823" w14:textId="77777777" w:rsidR="00C7237E" w:rsidRPr="004A6AD4" w:rsidRDefault="00C7237E" w:rsidP="00C7237E">
      <w:pPr>
        <w:pStyle w:val="Listaszerbekezds"/>
        <w:ind w:left="1068"/>
        <w:rPr>
          <w:lang w:val="hu-HU"/>
        </w:rPr>
      </w:pPr>
      <w:r w:rsidRPr="004A6AD4">
        <w:rPr>
          <w:lang w:val="hu-HU"/>
        </w:rPr>
        <w:t xml:space="preserve">Bíróság előtt megvédték az indirekt diszkrimináció használatát. </w:t>
      </w:r>
    </w:p>
    <w:p w14:paraId="5306A1F3" w14:textId="77777777" w:rsidR="00C7237E" w:rsidRPr="004A6AD4" w:rsidRDefault="00C7237E" w:rsidP="00C7237E">
      <w:pPr>
        <w:pStyle w:val="Listaszerbekezds"/>
        <w:ind w:left="1068"/>
        <w:rPr>
          <w:lang w:val="hu-HU"/>
        </w:rPr>
      </w:pPr>
      <w:proofErr w:type="spellStart"/>
      <w:r w:rsidRPr="004A6AD4">
        <w:rPr>
          <w:lang w:val="hu-HU"/>
        </w:rPr>
        <w:t>pl</w:t>
      </w:r>
      <w:proofErr w:type="spellEnd"/>
      <w:r w:rsidRPr="004A6AD4">
        <w:rPr>
          <w:lang w:val="hu-HU"/>
        </w:rPr>
        <w:t xml:space="preserve">: </w:t>
      </w:r>
    </w:p>
    <w:p w14:paraId="407FB9B3" w14:textId="77777777" w:rsidR="00C7237E" w:rsidRPr="004A6AD4" w:rsidRDefault="00C7237E" w:rsidP="00C7237E">
      <w:pPr>
        <w:pStyle w:val="Listaszerbekezds"/>
        <w:ind w:left="1068"/>
        <w:rPr>
          <w:lang w:val="hu-HU"/>
        </w:rPr>
      </w:pPr>
      <w:r w:rsidRPr="004A6AD4">
        <w:rPr>
          <w:lang w:val="hu-HU"/>
        </w:rPr>
        <w:t>-Autóbiztosításban a köbcentiméter használható, pedig jellemzően férfiak vesznek nagy autót</w:t>
      </w:r>
    </w:p>
    <w:p w14:paraId="7F03DA5F" w14:textId="77777777" w:rsidR="00C7237E" w:rsidRPr="004A6AD4" w:rsidRDefault="00C7237E" w:rsidP="00C7237E">
      <w:pPr>
        <w:pStyle w:val="Listaszerbekezds"/>
        <w:ind w:left="1068"/>
        <w:rPr>
          <w:lang w:val="hu-HU"/>
        </w:rPr>
      </w:pPr>
      <w:r w:rsidRPr="004A6AD4">
        <w:rPr>
          <w:lang w:val="hu-HU"/>
        </w:rPr>
        <w:t>-Lakásbiztosításban irányítószám használható, pedig adott etnikai csoportok adott, irányítószám-blokkban laknak</w:t>
      </w:r>
    </w:p>
    <w:p w14:paraId="1C72B528" w14:textId="77777777" w:rsidR="00C7237E" w:rsidRPr="0070732C" w:rsidRDefault="00C7237E" w:rsidP="00C7237E">
      <w:pPr>
        <w:pStyle w:val="Listaszerbekezds"/>
        <w:ind w:left="1068"/>
      </w:pPr>
    </w:p>
    <w:p w14:paraId="7331C532" w14:textId="7779F32B" w:rsidR="00DA7345" w:rsidRPr="0070732C" w:rsidRDefault="0005453B" w:rsidP="00DA7345">
      <w:pPr>
        <w:pStyle w:val="Listaszerbekezds"/>
        <w:numPr>
          <w:ilvl w:val="0"/>
          <w:numId w:val="1"/>
        </w:numPr>
      </w:pPr>
      <w:r w:rsidRPr="0070732C">
        <w:t>Life Reinsurance-Luca Tres</w:t>
      </w:r>
      <w:r w:rsidR="00DF0141" w:rsidRPr="0070732C">
        <w:t xml:space="preserve"> (Guy Carpenter)</w:t>
      </w:r>
    </w:p>
    <w:p w14:paraId="41006E61" w14:textId="77777777" w:rsidR="00DA7345" w:rsidRPr="0070732C" w:rsidRDefault="00DA7345" w:rsidP="00DA7345">
      <w:pPr>
        <w:pStyle w:val="Listaszerbekezds"/>
        <w:ind w:left="1068"/>
      </w:pPr>
    </w:p>
    <w:p w14:paraId="03BCD0CA" w14:textId="47BD8864" w:rsidR="00FB19D3" w:rsidRPr="004A6AD4" w:rsidRDefault="00DF0141" w:rsidP="00DA7345">
      <w:pPr>
        <w:pStyle w:val="Listaszerbekezds"/>
        <w:ind w:left="1068"/>
        <w:rPr>
          <w:lang w:val="hu-HU"/>
        </w:rPr>
      </w:pPr>
      <w:r w:rsidRPr="004A6AD4">
        <w:rPr>
          <w:lang w:val="hu-HU"/>
        </w:rPr>
        <w:t>A kissé reklám jellegű előadásban az olasz kolléga arról beszélt, hogy az élet viszontbiztosítás iránya átalakult.  Az ú</w:t>
      </w:r>
      <w:r w:rsidR="00FB19D3" w:rsidRPr="004A6AD4">
        <w:rPr>
          <w:lang w:val="hu-HU"/>
        </w:rPr>
        <w:t xml:space="preserve">j </w:t>
      </w:r>
      <w:r w:rsidRPr="004A6AD4">
        <w:rPr>
          <w:lang w:val="hu-HU"/>
        </w:rPr>
        <w:t>i</w:t>
      </w:r>
      <w:r w:rsidR="00FB19D3" w:rsidRPr="004A6AD4">
        <w:rPr>
          <w:lang w:val="hu-HU"/>
        </w:rPr>
        <w:t>rány: tőke optimalizáció</w:t>
      </w:r>
      <w:r w:rsidRPr="004A6AD4">
        <w:rPr>
          <w:lang w:val="hu-HU"/>
        </w:rPr>
        <w:t xml:space="preserve">, az egyes biztosítókra személyre-szabott </w:t>
      </w:r>
      <w:proofErr w:type="spellStart"/>
      <w:r w:rsidRPr="004A6AD4">
        <w:rPr>
          <w:lang w:val="hu-HU"/>
        </w:rPr>
        <w:t>Lapse</w:t>
      </w:r>
      <w:proofErr w:type="spellEnd"/>
      <w:r w:rsidR="00FB19D3" w:rsidRPr="004A6AD4">
        <w:rPr>
          <w:lang w:val="hu-HU"/>
        </w:rPr>
        <w:t xml:space="preserve">, </w:t>
      </w:r>
      <w:proofErr w:type="spellStart"/>
      <w:r w:rsidR="00FB19D3" w:rsidRPr="004A6AD4">
        <w:rPr>
          <w:lang w:val="hu-HU"/>
        </w:rPr>
        <w:t>longevity</w:t>
      </w:r>
      <w:proofErr w:type="spellEnd"/>
      <w:r w:rsidR="00FB19D3" w:rsidRPr="004A6AD4">
        <w:rPr>
          <w:lang w:val="hu-HU"/>
        </w:rPr>
        <w:t>,</w:t>
      </w:r>
      <w:r w:rsidRPr="004A6AD4">
        <w:rPr>
          <w:lang w:val="hu-HU"/>
        </w:rPr>
        <w:t xml:space="preserve"> vagy </w:t>
      </w:r>
      <w:proofErr w:type="spellStart"/>
      <w:r w:rsidRPr="004A6AD4">
        <w:rPr>
          <w:lang w:val="hu-HU"/>
        </w:rPr>
        <w:t>Holistic</w:t>
      </w:r>
      <w:proofErr w:type="spellEnd"/>
      <w:r w:rsidRPr="004A6AD4">
        <w:rPr>
          <w:lang w:val="hu-HU"/>
        </w:rPr>
        <w:t xml:space="preserve"> fedezet. </w:t>
      </w:r>
    </w:p>
    <w:p w14:paraId="7EA84408" w14:textId="77777777" w:rsidR="00DA7345" w:rsidRPr="0070732C" w:rsidRDefault="00DA7345" w:rsidP="00DA7345">
      <w:pPr>
        <w:pStyle w:val="Listaszerbekezds"/>
        <w:ind w:left="1068"/>
      </w:pPr>
    </w:p>
    <w:p w14:paraId="4FD0AC7D" w14:textId="6F5D9549" w:rsidR="00C7237E" w:rsidRPr="0070732C" w:rsidRDefault="00C7237E">
      <w:r w:rsidRPr="0070732C">
        <w:br w:type="page"/>
      </w:r>
    </w:p>
    <w:p w14:paraId="4FC04AE1" w14:textId="256ABFAE" w:rsidR="002B7394" w:rsidRPr="004A6AD4" w:rsidRDefault="002B7394" w:rsidP="002B7394">
      <w:pPr>
        <w:pStyle w:val="Listaszerbekezds"/>
        <w:ind w:left="1428"/>
        <w:rPr>
          <w:b/>
          <w:bCs/>
          <w:lang w:val="hu-HU"/>
        </w:rPr>
      </w:pPr>
      <w:r w:rsidRPr="004A6AD4">
        <w:rPr>
          <w:b/>
          <w:bCs/>
          <w:lang w:val="hu-HU"/>
        </w:rPr>
        <w:lastRenderedPageBreak/>
        <w:t>Biztosítási bizottság</w:t>
      </w:r>
    </w:p>
    <w:p w14:paraId="57B2F8AF" w14:textId="77777777" w:rsidR="002B7394" w:rsidRPr="004A6AD4" w:rsidRDefault="002B7394" w:rsidP="002B7394">
      <w:pPr>
        <w:rPr>
          <w:lang w:val="hu-HU"/>
        </w:rPr>
      </w:pPr>
    </w:p>
    <w:p w14:paraId="3F709EB3" w14:textId="42412435" w:rsidR="002B7394" w:rsidRPr="004A6AD4" w:rsidRDefault="002B7394" w:rsidP="002B7394">
      <w:pPr>
        <w:rPr>
          <w:b/>
          <w:bCs/>
          <w:lang w:val="hu-HU"/>
        </w:rPr>
      </w:pPr>
      <w:r w:rsidRPr="004A6AD4">
        <w:rPr>
          <w:b/>
          <w:bCs/>
          <w:lang w:val="hu-HU"/>
        </w:rPr>
        <w:t>Hírek az EIOPA háza tájáról</w:t>
      </w:r>
      <w:r w:rsidR="00284015" w:rsidRPr="004A6AD4">
        <w:rPr>
          <w:b/>
          <w:bCs/>
          <w:lang w:val="hu-HU"/>
        </w:rPr>
        <w:t xml:space="preserve"> (Lauri</w:t>
      </w:r>
      <w:r w:rsidR="00A45CD2" w:rsidRPr="004A6AD4">
        <w:rPr>
          <w:b/>
          <w:bCs/>
          <w:lang w:val="hu-HU"/>
        </w:rPr>
        <w:t>):</w:t>
      </w:r>
    </w:p>
    <w:p w14:paraId="75992BE9" w14:textId="3CFC949C" w:rsidR="002B7394" w:rsidRPr="004A6AD4" w:rsidRDefault="002B7394" w:rsidP="002B7394">
      <w:pPr>
        <w:rPr>
          <w:lang w:val="hu-HU"/>
        </w:rPr>
      </w:pPr>
      <w:r w:rsidRPr="004A6AD4">
        <w:rPr>
          <w:lang w:val="hu-HU"/>
        </w:rPr>
        <w:tab/>
        <w:t>Az EIOPA az alábbi témákon dolgozik:</w:t>
      </w:r>
    </w:p>
    <w:p w14:paraId="20F80810" w14:textId="1D1D533E" w:rsidR="002B7394" w:rsidRPr="004A6AD4" w:rsidRDefault="002B7394" w:rsidP="002B7394">
      <w:pPr>
        <w:pStyle w:val="Listaszerbekezds"/>
        <w:numPr>
          <w:ilvl w:val="0"/>
          <w:numId w:val="2"/>
        </w:numPr>
        <w:rPr>
          <w:lang w:val="hu-HU"/>
        </w:rPr>
      </w:pPr>
      <w:r w:rsidRPr="004A6AD4">
        <w:rPr>
          <w:lang w:val="hu-HU"/>
        </w:rPr>
        <w:t>NATCAT kockázatmeg</w:t>
      </w:r>
      <w:r w:rsidR="00284015" w:rsidRPr="004A6AD4">
        <w:rPr>
          <w:lang w:val="hu-HU"/>
        </w:rPr>
        <w:t>osztá</w:t>
      </w:r>
      <w:r w:rsidRPr="004A6AD4">
        <w:rPr>
          <w:lang w:val="hu-HU"/>
        </w:rPr>
        <w:t xml:space="preserve">s </w:t>
      </w:r>
      <w:r w:rsidR="005527B8" w:rsidRPr="004A6AD4">
        <w:rPr>
          <w:lang w:val="hu-HU"/>
        </w:rPr>
        <w:t>(AAE</w:t>
      </w:r>
      <w:r w:rsidR="009C30FA" w:rsidRPr="004A6AD4">
        <w:rPr>
          <w:lang w:val="hu-HU"/>
        </w:rPr>
        <w:t xml:space="preserve"> is dolgozik rajta)</w:t>
      </w:r>
    </w:p>
    <w:p w14:paraId="2863DC22" w14:textId="636734A0" w:rsidR="00284015" w:rsidRPr="004A6AD4" w:rsidRDefault="00284015" w:rsidP="00284015">
      <w:pPr>
        <w:pStyle w:val="Listaszerbekezds"/>
        <w:numPr>
          <w:ilvl w:val="1"/>
          <w:numId w:val="2"/>
        </w:numPr>
        <w:rPr>
          <w:lang w:val="hu-HU"/>
        </w:rPr>
      </w:pPr>
      <w:r w:rsidRPr="004A6AD4">
        <w:rPr>
          <w:lang w:val="hu-HU"/>
        </w:rPr>
        <w:t>Pl. 2021 belga árvíz 1,1Mrd EUR</w:t>
      </w:r>
    </w:p>
    <w:p w14:paraId="7D43F75E" w14:textId="0C782B6F" w:rsidR="00284015" w:rsidRPr="004A6AD4" w:rsidRDefault="00284015" w:rsidP="00284015">
      <w:pPr>
        <w:pStyle w:val="Listaszerbekezds"/>
        <w:numPr>
          <w:ilvl w:val="1"/>
          <w:numId w:val="2"/>
        </w:numPr>
        <w:rPr>
          <w:lang w:val="hu-HU"/>
        </w:rPr>
      </w:pPr>
      <w:r w:rsidRPr="004A6AD4">
        <w:rPr>
          <w:lang w:val="hu-HU"/>
        </w:rPr>
        <w:t xml:space="preserve">Együttműködés a </w:t>
      </w:r>
      <w:r w:rsidRPr="004A6AD4">
        <w:t>Copernicus</w:t>
      </w:r>
      <w:r w:rsidRPr="004A6AD4">
        <w:rPr>
          <w:lang w:val="hu-HU"/>
        </w:rPr>
        <w:t xml:space="preserve"> intézettel a csúcskockázatok azonosítására</w:t>
      </w:r>
    </w:p>
    <w:p w14:paraId="2C3FE3F4" w14:textId="3F9AD25A" w:rsidR="00284015" w:rsidRPr="004A6AD4" w:rsidRDefault="00284015" w:rsidP="00284015">
      <w:pPr>
        <w:pStyle w:val="Listaszerbekezds"/>
        <w:numPr>
          <w:ilvl w:val="1"/>
          <w:numId w:val="2"/>
        </w:numPr>
        <w:rPr>
          <w:lang w:val="hu-HU"/>
        </w:rPr>
      </w:pPr>
      <w:r w:rsidRPr="004A6AD4">
        <w:rPr>
          <w:lang w:val="hu-HU"/>
        </w:rPr>
        <w:t>Változás az EU klíma törvényben</w:t>
      </w:r>
    </w:p>
    <w:p w14:paraId="4809B9B3" w14:textId="7A4A06DF" w:rsidR="00284015" w:rsidRPr="004A6AD4" w:rsidRDefault="00284015" w:rsidP="00284015">
      <w:pPr>
        <w:pStyle w:val="Listaszerbekezds"/>
        <w:numPr>
          <w:ilvl w:val="0"/>
          <w:numId w:val="2"/>
        </w:numPr>
        <w:rPr>
          <w:lang w:val="hu-HU"/>
        </w:rPr>
      </w:pPr>
      <w:r w:rsidRPr="004A6AD4">
        <w:rPr>
          <w:lang w:val="hu-HU"/>
        </w:rPr>
        <w:t xml:space="preserve">Digitális Évtized program </w:t>
      </w:r>
      <w:r w:rsidR="004A6AD4" w:rsidRPr="004A6AD4">
        <w:rPr>
          <w:lang w:val="hu-HU"/>
        </w:rPr>
        <w:t>(beleértve</w:t>
      </w:r>
      <w:r w:rsidRPr="004A6AD4">
        <w:rPr>
          <w:lang w:val="hu-HU"/>
        </w:rPr>
        <w:t xml:space="preserve"> az AI-t)</w:t>
      </w:r>
    </w:p>
    <w:p w14:paraId="32BC86DF" w14:textId="3206A44B" w:rsidR="009C30FA" w:rsidRPr="004A6AD4" w:rsidRDefault="00284015" w:rsidP="002B7394">
      <w:pPr>
        <w:pStyle w:val="Listaszerbekezds"/>
        <w:numPr>
          <w:ilvl w:val="0"/>
          <w:numId w:val="2"/>
        </w:numPr>
        <w:rPr>
          <w:lang w:val="hu-HU"/>
        </w:rPr>
      </w:pPr>
      <w:r w:rsidRPr="004A6AD4">
        <w:rPr>
          <w:lang w:val="hu-HU"/>
        </w:rPr>
        <w:t>Korábbi betegségek figyelembevétele kockázat arányos-e</w:t>
      </w:r>
    </w:p>
    <w:p w14:paraId="34986F46" w14:textId="35BE60B4" w:rsidR="00A45CD2" w:rsidRPr="0070732C" w:rsidRDefault="00A45CD2" w:rsidP="002B7394">
      <w:pPr>
        <w:pStyle w:val="Listaszerbekezds"/>
        <w:numPr>
          <w:ilvl w:val="0"/>
          <w:numId w:val="2"/>
        </w:numPr>
      </w:pPr>
      <w:r w:rsidRPr="0070732C">
        <w:t>Retail Investment Strategy</w:t>
      </w:r>
    </w:p>
    <w:p w14:paraId="7EF297BF" w14:textId="06122E37" w:rsidR="009C30FA" w:rsidRPr="004A6AD4" w:rsidRDefault="009C30FA" w:rsidP="002B7394">
      <w:pPr>
        <w:pStyle w:val="Listaszerbekezds"/>
        <w:numPr>
          <w:ilvl w:val="0"/>
          <w:numId w:val="2"/>
        </w:numPr>
        <w:rPr>
          <w:lang w:val="hu-HU"/>
        </w:rPr>
      </w:pPr>
      <w:r w:rsidRPr="004A6AD4">
        <w:rPr>
          <w:lang w:val="hu-HU"/>
        </w:rPr>
        <w:t>A garanciarendszerek harmonizációja</w:t>
      </w:r>
    </w:p>
    <w:p w14:paraId="6DCBB175" w14:textId="2902A2BF" w:rsidR="0060024F" w:rsidRPr="0070732C" w:rsidRDefault="0060024F" w:rsidP="0060024F">
      <w:pPr>
        <w:rPr>
          <w:b/>
          <w:bCs/>
        </w:rPr>
      </w:pPr>
      <w:r w:rsidRPr="0070732C">
        <w:rPr>
          <w:b/>
          <w:bCs/>
        </w:rPr>
        <w:t>Economic</w:t>
      </w:r>
      <w:r w:rsidR="001E205F" w:rsidRPr="0070732C">
        <w:rPr>
          <w:b/>
          <w:bCs/>
        </w:rPr>
        <w:t xml:space="preserve"> </w:t>
      </w:r>
      <w:r w:rsidRPr="0070732C">
        <w:rPr>
          <w:b/>
          <w:bCs/>
        </w:rPr>
        <w:t>&amp;</w:t>
      </w:r>
      <w:r w:rsidR="001E205F" w:rsidRPr="0070732C">
        <w:rPr>
          <w:b/>
          <w:bCs/>
        </w:rPr>
        <w:t xml:space="preserve"> </w:t>
      </w:r>
      <w:r w:rsidRPr="0070732C">
        <w:rPr>
          <w:b/>
          <w:bCs/>
        </w:rPr>
        <w:t>Finance</w:t>
      </w:r>
      <w:r w:rsidRPr="004A6AD4">
        <w:rPr>
          <w:b/>
          <w:bCs/>
          <w:lang w:val="hu-HU"/>
        </w:rPr>
        <w:t xml:space="preserve"> munkacsoport</w:t>
      </w:r>
    </w:p>
    <w:p w14:paraId="37F3FBB8" w14:textId="7DCF2688" w:rsidR="0060024F" w:rsidRPr="004A6AD4" w:rsidRDefault="0060024F" w:rsidP="0060024F">
      <w:pPr>
        <w:rPr>
          <w:lang w:val="hu-HU"/>
        </w:rPr>
      </w:pPr>
      <w:r w:rsidRPr="004A6AD4">
        <w:rPr>
          <w:lang w:val="hu-HU"/>
        </w:rPr>
        <w:t>Munkaterv:</w:t>
      </w:r>
    </w:p>
    <w:p w14:paraId="44D94F04" w14:textId="2EC95BAF" w:rsidR="0060024F" w:rsidRPr="004A6AD4" w:rsidRDefault="0060024F" w:rsidP="0060024F">
      <w:pPr>
        <w:pStyle w:val="Listaszerbekezds"/>
        <w:numPr>
          <w:ilvl w:val="0"/>
          <w:numId w:val="3"/>
        </w:numPr>
        <w:rPr>
          <w:lang w:val="hu-HU"/>
        </w:rPr>
      </w:pPr>
      <w:r w:rsidRPr="004A6AD4">
        <w:rPr>
          <w:lang w:val="hu-HU"/>
        </w:rPr>
        <w:t>likviditási kockázat</w:t>
      </w:r>
    </w:p>
    <w:p w14:paraId="06EB4AEE" w14:textId="57812744" w:rsidR="0060024F" w:rsidRPr="004A6AD4" w:rsidRDefault="0060024F" w:rsidP="0060024F">
      <w:pPr>
        <w:pStyle w:val="Listaszerbekezds"/>
        <w:numPr>
          <w:ilvl w:val="0"/>
          <w:numId w:val="3"/>
        </w:numPr>
        <w:rPr>
          <w:lang w:val="hu-HU"/>
        </w:rPr>
      </w:pPr>
      <w:r w:rsidRPr="004A6AD4">
        <w:rPr>
          <w:lang w:val="hu-HU"/>
        </w:rPr>
        <w:t>IFRS 17: Kockázatkezelés könyvelése</w:t>
      </w:r>
    </w:p>
    <w:p w14:paraId="05E6DEE5" w14:textId="49966014" w:rsidR="0060024F" w:rsidRPr="004A6AD4" w:rsidRDefault="0060024F" w:rsidP="0060024F">
      <w:pPr>
        <w:pStyle w:val="Listaszerbekezds"/>
        <w:numPr>
          <w:ilvl w:val="0"/>
          <w:numId w:val="3"/>
        </w:numPr>
      </w:pPr>
      <w:r w:rsidRPr="004A6AD4">
        <w:t>Terms of Reference</w:t>
      </w:r>
    </w:p>
    <w:p w14:paraId="4A75BE9D" w14:textId="1A0925A3" w:rsidR="00C365D7" w:rsidRPr="004A6AD4" w:rsidRDefault="00881B0B" w:rsidP="00881B0B">
      <w:pPr>
        <w:rPr>
          <w:b/>
          <w:bCs/>
          <w:lang w:val="hu-HU"/>
        </w:rPr>
      </w:pPr>
      <w:r w:rsidRPr="004A6AD4">
        <w:rPr>
          <w:b/>
          <w:bCs/>
          <w:lang w:val="hu-HU"/>
        </w:rPr>
        <w:t>Fenntarthatósági munkacsoport</w:t>
      </w:r>
    </w:p>
    <w:p w14:paraId="14D279D0" w14:textId="77777777" w:rsidR="00881B0B" w:rsidRPr="004A6AD4" w:rsidRDefault="00881B0B" w:rsidP="00881B0B">
      <w:pPr>
        <w:rPr>
          <w:lang w:val="hu-HU"/>
        </w:rPr>
      </w:pPr>
      <w:r w:rsidRPr="004A6AD4">
        <w:rPr>
          <w:lang w:val="hu-HU"/>
        </w:rPr>
        <w:t>Munkaterv:</w:t>
      </w:r>
    </w:p>
    <w:p w14:paraId="2AFE2689" w14:textId="01363957" w:rsidR="00881B0B" w:rsidRPr="004A6AD4" w:rsidRDefault="00881B0B" w:rsidP="00881B0B">
      <w:pPr>
        <w:pStyle w:val="Listaszerbekezds"/>
        <w:numPr>
          <w:ilvl w:val="0"/>
          <w:numId w:val="4"/>
        </w:numPr>
        <w:rPr>
          <w:lang w:val="hu-HU"/>
        </w:rPr>
      </w:pPr>
      <w:r w:rsidRPr="004A6AD4">
        <w:rPr>
          <w:lang w:val="hu-HU"/>
        </w:rPr>
        <w:t>válaszok az EIOPA konzultációkra</w:t>
      </w:r>
    </w:p>
    <w:p w14:paraId="0236EC12" w14:textId="464BBE0F" w:rsidR="00881B0B" w:rsidRPr="004A6AD4" w:rsidRDefault="00881B0B" w:rsidP="00881B0B">
      <w:pPr>
        <w:pStyle w:val="Listaszerbekezds"/>
        <w:numPr>
          <w:ilvl w:val="0"/>
          <w:numId w:val="4"/>
        </w:numPr>
        <w:rPr>
          <w:lang w:val="hu-HU"/>
        </w:rPr>
      </w:pPr>
      <w:r w:rsidRPr="004A6AD4">
        <w:rPr>
          <w:lang w:val="hu-HU"/>
        </w:rPr>
        <w:t>klíma védelmi munkacsoport</w:t>
      </w:r>
    </w:p>
    <w:p w14:paraId="45CD6612" w14:textId="7B6913D9" w:rsidR="00881B0B" w:rsidRPr="0070732C" w:rsidRDefault="00881B0B" w:rsidP="00881B0B">
      <w:pPr>
        <w:pStyle w:val="Listaszerbekezds"/>
        <w:numPr>
          <w:ilvl w:val="0"/>
          <w:numId w:val="4"/>
        </w:numPr>
      </w:pPr>
      <w:r w:rsidRPr="0070732C">
        <w:t>Green Saving Contracts</w:t>
      </w:r>
    </w:p>
    <w:p w14:paraId="1A650469" w14:textId="67DB60F1" w:rsidR="00881B0B" w:rsidRPr="0070732C" w:rsidRDefault="00881B0B" w:rsidP="00881B0B">
      <w:pPr>
        <w:pStyle w:val="Listaszerbekezds"/>
        <w:numPr>
          <w:ilvl w:val="0"/>
          <w:numId w:val="4"/>
        </w:numPr>
      </w:pPr>
      <w:r w:rsidRPr="0070732C">
        <w:t>Parametric reinsurance</w:t>
      </w:r>
    </w:p>
    <w:p w14:paraId="3491430F" w14:textId="1F4F7517" w:rsidR="00881B0B" w:rsidRPr="0070732C" w:rsidRDefault="00881B0B" w:rsidP="00881B0B">
      <w:pPr>
        <w:pStyle w:val="Listaszerbekezds"/>
        <w:numPr>
          <w:ilvl w:val="0"/>
          <w:numId w:val="4"/>
        </w:numPr>
      </w:pPr>
      <w:r w:rsidRPr="0070732C">
        <w:t>Sustainability report</w:t>
      </w:r>
    </w:p>
    <w:p w14:paraId="0B9BF1A2" w14:textId="49FD0253" w:rsidR="00881B0B" w:rsidRPr="0070732C" w:rsidRDefault="00881B0B" w:rsidP="00881B0B">
      <w:pPr>
        <w:pStyle w:val="Listaszerbekezds"/>
        <w:numPr>
          <w:ilvl w:val="0"/>
          <w:numId w:val="4"/>
        </w:numPr>
      </w:pPr>
      <w:r w:rsidRPr="0070732C">
        <w:t>S2 review</w:t>
      </w:r>
    </w:p>
    <w:p w14:paraId="7FE41528" w14:textId="60376604" w:rsidR="009C30FA" w:rsidRPr="004A6AD4" w:rsidRDefault="009C30FA" w:rsidP="009C30FA">
      <w:pPr>
        <w:rPr>
          <w:b/>
          <w:bCs/>
          <w:lang w:val="hu-HU"/>
        </w:rPr>
      </w:pPr>
      <w:r w:rsidRPr="0070732C">
        <w:rPr>
          <w:b/>
          <w:bCs/>
        </w:rPr>
        <w:t xml:space="preserve">Szolvencia 2 </w:t>
      </w:r>
      <w:r w:rsidRPr="004A6AD4">
        <w:rPr>
          <w:b/>
          <w:bCs/>
          <w:lang w:val="hu-HU"/>
        </w:rPr>
        <w:t>fel</w:t>
      </w:r>
      <w:r w:rsidR="004A6AD4" w:rsidRPr="004A6AD4">
        <w:rPr>
          <w:b/>
          <w:bCs/>
          <w:lang w:val="hu-HU"/>
        </w:rPr>
        <w:t>ü</w:t>
      </w:r>
      <w:r w:rsidRPr="004A6AD4">
        <w:rPr>
          <w:b/>
          <w:bCs/>
          <w:lang w:val="hu-HU"/>
        </w:rPr>
        <w:t>lvizsgálat</w:t>
      </w:r>
    </w:p>
    <w:p w14:paraId="69010CB1" w14:textId="514EADDD" w:rsidR="00572224" w:rsidRPr="004A6AD4" w:rsidRDefault="00572224" w:rsidP="00572224">
      <w:pPr>
        <w:pStyle w:val="Listaszerbekezds"/>
        <w:numPr>
          <w:ilvl w:val="0"/>
          <w:numId w:val="2"/>
        </w:numPr>
        <w:rPr>
          <w:lang w:val="hu-HU"/>
        </w:rPr>
      </w:pPr>
      <w:r w:rsidRPr="004A6AD4">
        <w:rPr>
          <w:lang w:val="hu-HU"/>
        </w:rPr>
        <w:t xml:space="preserve">nem egységes a bevezetés, illetve a felügyeleti hozzáállás </w:t>
      </w:r>
    </w:p>
    <w:p w14:paraId="682A2EDD" w14:textId="44777AC7" w:rsidR="00572224" w:rsidRPr="004A6AD4" w:rsidRDefault="00572224" w:rsidP="00572224">
      <w:pPr>
        <w:pStyle w:val="Listaszerbekezds"/>
        <w:numPr>
          <w:ilvl w:val="0"/>
          <w:numId w:val="2"/>
        </w:numPr>
        <w:rPr>
          <w:lang w:val="hu-HU"/>
        </w:rPr>
      </w:pPr>
      <w:r w:rsidRPr="004A6AD4">
        <w:rPr>
          <w:lang w:val="hu-HU"/>
        </w:rPr>
        <w:t xml:space="preserve">új ITS-k és RTS-k várhatók idén nyáron </w:t>
      </w:r>
    </w:p>
    <w:p w14:paraId="4A128602" w14:textId="4CB7E761" w:rsidR="00572224" w:rsidRPr="004A6AD4" w:rsidRDefault="00572224" w:rsidP="00572224">
      <w:pPr>
        <w:pStyle w:val="Listaszerbekezds"/>
        <w:numPr>
          <w:ilvl w:val="0"/>
          <w:numId w:val="2"/>
        </w:numPr>
        <w:rPr>
          <w:lang w:val="hu-HU"/>
        </w:rPr>
      </w:pPr>
      <w:r w:rsidRPr="004A6AD4">
        <w:rPr>
          <w:lang w:val="hu-HU"/>
        </w:rPr>
        <w:t>folyik az egyeztetés (az AAE és Bizottság között) a VA, LTE és NATCAT témában</w:t>
      </w:r>
    </w:p>
    <w:p w14:paraId="4CD01391" w14:textId="189A4A87" w:rsidR="00572224" w:rsidRPr="004A6AD4" w:rsidRDefault="00572224" w:rsidP="00572224">
      <w:pPr>
        <w:pStyle w:val="Listaszerbekezds"/>
        <w:numPr>
          <w:ilvl w:val="0"/>
          <w:numId w:val="2"/>
        </w:numPr>
        <w:rPr>
          <w:lang w:val="hu-HU"/>
        </w:rPr>
      </w:pPr>
      <w:r w:rsidRPr="004A6AD4">
        <w:rPr>
          <w:lang w:val="hu-HU"/>
        </w:rPr>
        <w:t xml:space="preserve">AAE és EIOPA egyeztetés: </w:t>
      </w:r>
    </w:p>
    <w:p w14:paraId="3638E428" w14:textId="3E419718" w:rsidR="00572224" w:rsidRPr="004A6AD4" w:rsidRDefault="00572224" w:rsidP="00572224">
      <w:pPr>
        <w:pStyle w:val="Listaszerbekezds"/>
        <w:numPr>
          <w:ilvl w:val="1"/>
          <w:numId w:val="2"/>
        </w:numPr>
        <w:rPr>
          <w:lang w:val="hu-HU"/>
        </w:rPr>
      </w:pPr>
      <w:r w:rsidRPr="004A6AD4">
        <w:rPr>
          <w:lang w:val="hu-HU"/>
        </w:rPr>
        <w:t xml:space="preserve">Néhány EIOPA irányelv módosul (egyszerűsödik), </w:t>
      </w:r>
    </w:p>
    <w:p w14:paraId="6A421E5B" w14:textId="77777777" w:rsidR="00572224" w:rsidRPr="004A6AD4" w:rsidRDefault="00572224" w:rsidP="00572224">
      <w:pPr>
        <w:pStyle w:val="Listaszerbekezds"/>
        <w:numPr>
          <w:ilvl w:val="1"/>
          <w:numId w:val="2"/>
        </w:numPr>
        <w:rPr>
          <w:lang w:val="hu-HU"/>
        </w:rPr>
      </w:pPr>
      <w:r w:rsidRPr="004A6AD4">
        <w:rPr>
          <w:lang w:val="hu-HU"/>
        </w:rPr>
        <w:t xml:space="preserve">IRRD, </w:t>
      </w:r>
    </w:p>
    <w:p w14:paraId="0813D134" w14:textId="2FEF02A4" w:rsidR="00E0778C" w:rsidRPr="004A6AD4" w:rsidRDefault="00572224" w:rsidP="00D17A5D">
      <w:pPr>
        <w:pStyle w:val="Listaszerbekezds"/>
        <w:numPr>
          <w:ilvl w:val="1"/>
          <w:numId w:val="2"/>
        </w:numPr>
        <w:rPr>
          <w:lang w:val="hu-HU"/>
        </w:rPr>
      </w:pPr>
      <w:r w:rsidRPr="004A6AD4">
        <w:rPr>
          <w:lang w:val="hu-HU"/>
        </w:rPr>
        <w:t>javaslatokat várnak a 2030-as felülvizsgálatra</w:t>
      </w:r>
    </w:p>
    <w:p w14:paraId="203E327B" w14:textId="5B3F8C48" w:rsidR="001E205F" w:rsidRPr="004A6AD4" w:rsidRDefault="001E205F" w:rsidP="001E205F">
      <w:pPr>
        <w:rPr>
          <w:lang w:val="hu-HU"/>
        </w:rPr>
      </w:pPr>
      <w:r w:rsidRPr="004A6AD4">
        <w:rPr>
          <w:lang w:val="hu-HU"/>
        </w:rPr>
        <w:t>A munkacsoportnak új elnöke lesz.</w:t>
      </w:r>
    </w:p>
    <w:p w14:paraId="5CDA22F6" w14:textId="77777777" w:rsidR="00D37853" w:rsidRPr="0070732C" w:rsidRDefault="00D37853" w:rsidP="001E205F"/>
    <w:p w14:paraId="2F731B7E" w14:textId="77777777" w:rsidR="00D37853" w:rsidRPr="0070732C" w:rsidRDefault="00D37853" w:rsidP="001E205F"/>
    <w:p w14:paraId="0CD379AD" w14:textId="77777777" w:rsidR="00D37853" w:rsidRPr="0070732C" w:rsidRDefault="00D37853" w:rsidP="001E205F"/>
    <w:p w14:paraId="2E03DA08" w14:textId="77777777" w:rsidR="00D37853" w:rsidRPr="0070732C" w:rsidRDefault="00D37853" w:rsidP="001E205F"/>
    <w:p w14:paraId="6BA1FABC" w14:textId="5D37B6B5" w:rsidR="009C30FA" w:rsidRPr="0070732C" w:rsidRDefault="009C30FA" w:rsidP="009C30FA">
      <w:pPr>
        <w:rPr>
          <w:b/>
          <w:bCs/>
          <w:lang w:val="hu-HU"/>
        </w:rPr>
      </w:pPr>
      <w:r w:rsidRPr="0070732C">
        <w:rPr>
          <w:b/>
          <w:bCs/>
        </w:rPr>
        <w:lastRenderedPageBreak/>
        <w:t xml:space="preserve">Non-life </w:t>
      </w:r>
      <w:r w:rsidRPr="0070732C">
        <w:rPr>
          <w:b/>
          <w:bCs/>
          <w:lang w:val="hu-HU"/>
        </w:rPr>
        <w:t>munkacsoport:</w:t>
      </w:r>
    </w:p>
    <w:p w14:paraId="07304C10" w14:textId="43E1D1C3" w:rsidR="009C30FA" w:rsidRPr="0070732C" w:rsidRDefault="009C30FA" w:rsidP="009C30FA">
      <w:pPr>
        <w:rPr>
          <w:lang w:val="hu-HU"/>
        </w:rPr>
      </w:pPr>
      <w:r w:rsidRPr="0070732C">
        <w:rPr>
          <w:lang w:val="hu-HU"/>
        </w:rPr>
        <w:t>Két témán dolgoznak:</w:t>
      </w:r>
    </w:p>
    <w:p w14:paraId="631E2ED5" w14:textId="65338217" w:rsidR="009C30FA" w:rsidRPr="0070732C" w:rsidRDefault="009C30FA" w:rsidP="00D37853">
      <w:pPr>
        <w:pStyle w:val="Listaszerbekezds"/>
        <w:numPr>
          <w:ilvl w:val="0"/>
          <w:numId w:val="2"/>
        </w:numPr>
        <w:rPr>
          <w:lang w:val="hu-HU"/>
        </w:rPr>
      </w:pPr>
      <w:r w:rsidRPr="0070732C">
        <w:rPr>
          <w:lang w:val="hu-HU"/>
        </w:rPr>
        <w:t>mezőgazdasági biztosítások</w:t>
      </w:r>
    </w:p>
    <w:p w14:paraId="62056EDB" w14:textId="0412A12C" w:rsidR="001E205F" w:rsidRPr="0070732C" w:rsidRDefault="001E205F" w:rsidP="00D37853">
      <w:pPr>
        <w:pStyle w:val="Listaszerbekezds"/>
        <w:numPr>
          <w:ilvl w:val="1"/>
          <w:numId w:val="2"/>
        </w:numPr>
        <w:rPr>
          <w:lang w:val="hu-HU"/>
        </w:rPr>
      </w:pPr>
      <w:r w:rsidRPr="0070732C">
        <w:rPr>
          <w:lang w:val="hu-HU"/>
        </w:rPr>
        <w:t>A válaszadók szerint az aktuáriusok nincsenek eléggé bevonva</w:t>
      </w:r>
    </w:p>
    <w:p w14:paraId="3FEF95AB" w14:textId="61C5BCC5" w:rsidR="00D37853" w:rsidRPr="0070732C" w:rsidRDefault="00D37853" w:rsidP="00D37853">
      <w:pPr>
        <w:pStyle w:val="Listaszerbekezds"/>
        <w:numPr>
          <w:ilvl w:val="1"/>
          <w:numId w:val="2"/>
        </w:numPr>
        <w:rPr>
          <w:lang w:val="hu-HU"/>
        </w:rPr>
      </w:pPr>
      <w:r w:rsidRPr="0070732C">
        <w:rPr>
          <w:lang w:val="hu-HU"/>
        </w:rPr>
        <w:t>Van még termék fejlesztési lehetőség</w:t>
      </w:r>
    </w:p>
    <w:p w14:paraId="74CEF45A" w14:textId="21F42DF6" w:rsidR="009C30FA" w:rsidRPr="0070732C" w:rsidRDefault="009C30FA" w:rsidP="00D37853">
      <w:pPr>
        <w:pStyle w:val="Listaszerbekezds"/>
        <w:numPr>
          <w:ilvl w:val="0"/>
          <w:numId w:val="2"/>
        </w:numPr>
        <w:rPr>
          <w:lang w:val="hu-HU"/>
        </w:rPr>
      </w:pPr>
      <w:r w:rsidRPr="0070732C">
        <w:rPr>
          <w:lang w:val="hu-HU"/>
        </w:rPr>
        <w:t xml:space="preserve"> időjárás </w:t>
      </w:r>
      <w:r w:rsidR="00D37853" w:rsidRPr="0070732C">
        <w:rPr>
          <w:lang w:val="hu-HU"/>
        </w:rPr>
        <w:t>és klíma adatok</w:t>
      </w:r>
    </w:p>
    <w:p w14:paraId="22324C03" w14:textId="36224EE4" w:rsidR="00D37853" w:rsidRPr="0070732C" w:rsidRDefault="00D37853" w:rsidP="00D37853">
      <w:pPr>
        <w:pStyle w:val="Listaszerbekezds"/>
        <w:numPr>
          <w:ilvl w:val="1"/>
          <w:numId w:val="2"/>
        </w:numPr>
        <w:rPr>
          <w:lang w:val="hu-HU"/>
        </w:rPr>
      </w:pPr>
      <w:r w:rsidRPr="0070732C">
        <w:rPr>
          <w:lang w:val="hu-HU"/>
        </w:rPr>
        <w:t>nagy érdeklődést mutatnak a válaszadók</w:t>
      </w:r>
    </w:p>
    <w:p w14:paraId="7A80B900" w14:textId="61D188E6" w:rsidR="00D37853" w:rsidRPr="0070732C" w:rsidRDefault="00D37853" w:rsidP="00D37853">
      <w:pPr>
        <w:pStyle w:val="Listaszerbekezds"/>
        <w:numPr>
          <w:ilvl w:val="1"/>
          <w:numId w:val="2"/>
        </w:numPr>
        <w:rPr>
          <w:lang w:val="hu-HU"/>
        </w:rPr>
      </w:pPr>
      <w:r w:rsidRPr="0070732C">
        <w:rPr>
          <w:lang w:val="hu-HU"/>
        </w:rPr>
        <w:t>még nem szokásos használni ezeket az adatokat</w:t>
      </w:r>
    </w:p>
    <w:p w14:paraId="7789F353" w14:textId="15B2EEC2" w:rsidR="001E205F" w:rsidRPr="0070732C" w:rsidRDefault="001E205F" w:rsidP="009C30FA">
      <w:pPr>
        <w:rPr>
          <w:lang w:val="hu-HU"/>
        </w:rPr>
      </w:pPr>
      <w:r w:rsidRPr="0070732C">
        <w:rPr>
          <w:lang w:val="hu-HU"/>
        </w:rPr>
        <w:t>mindkettőre 25 válasz érkezett</w:t>
      </w:r>
    </w:p>
    <w:p w14:paraId="1AE4375D" w14:textId="092A438E" w:rsidR="009C30FA" w:rsidRPr="0070732C" w:rsidRDefault="009C30FA" w:rsidP="009C30FA">
      <w:pPr>
        <w:rPr>
          <w:b/>
          <w:bCs/>
        </w:rPr>
      </w:pPr>
      <w:r w:rsidRPr="0070732C">
        <w:rPr>
          <w:b/>
          <w:bCs/>
        </w:rPr>
        <w:t>IRRD:</w:t>
      </w:r>
    </w:p>
    <w:p w14:paraId="6631EBC1" w14:textId="6EE9B1D5" w:rsidR="009C30FA" w:rsidRPr="0070732C" w:rsidRDefault="009C30FA" w:rsidP="009C30FA">
      <w:pPr>
        <w:rPr>
          <w:lang w:val="hu-HU"/>
        </w:rPr>
      </w:pPr>
      <w:r w:rsidRPr="0070732C">
        <w:rPr>
          <w:lang w:val="hu-HU"/>
        </w:rPr>
        <w:t xml:space="preserve">Az ütemezés azonos </w:t>
      </w:r>
      <w:r w:rsidR="005527B8" w:rsidRPr="0070732C">
        <w:rPr>
          <w:lang w:val="hu-HU"/>
        </w:rPr>
        <w:t>lesz,</w:t>
      </w:r>
      <w:r w:rsidRPr="0070732C">
        <w:rPr>
          <w:lang w:val="hu-HU"/>
        </w:rPr>
        <w:t xml:space="preserve"> mint az S2 </w:t>
      </w:r>
    </w:p>
    <w:p w14:paraId="42C20096" w14:textId="5BEE30B4" w:rsidR="009C30FA" w:rsidRPr="0070732C" w:rsidRDefault="0070732C" w:rsidP="009C30FA">
      <w:r w:rsidRPr="0070732C">
        <w:t xml:space="preserve">19 </w:t>
      </w:r>
      <w:r w:rsidR="009C30FA" w:rsidRPr="0070732C">
        <w:t xml:space="preserve">Level 3 </w:t>
      </w:r>
      <w:r w:rsidR="005527B8" w:rsidRPr="0070732C">
        <w:rPr>
          <w:lang w:val="hu-HU"/>
        </w:rPr>
        <w:t>jogszabály</w:t>
      </w:r>
      <w:r w:rsidR="009C30FA" w:rsidRPr="0070732C">
        <w:rPr>
          <w:lang w:val="hu-HU"/>
        </w:rPr>
        <w:t xml:space="preserve"> fog készülni</w:t>
      </w:r>
    </w:p>
    <w:p w14:paraId="18780F10" w14:textId="1888DBC1" w:rsidR="00364362" w:rsidRPr="0070732C" w:rsidRDefault="00364362" w:rsidP="00364362">
      <w:pPr>
        <w:rPr>
          <w:b/>
          <w:bCs/>
          <w:lang w:val="hu-HU"/>
        </w:rPr>
      </w:pPr>
      <w:r w:rsidRPr="0070732C">
        <w:rPr>
          <w:b/>
          <w:bCs/>
          <w:lang w:val="hu-HU"/>
        </w:rPr>
        <w:t>Fogyasztóvédelem:</w:t>
      </w:r>
    </w:p>
    <w:p w14:paraId="570C06C5" w14:textId="0CD56FAD" w:rsidR="00364362" w:rsidRPr="0070732C" w:rsidRDefault="00364362" w:rsidP="00364362">
      <w:pPr>
        <w:rPr>
          <w:lang w:val="hu-HU"/>
        </w:rPr>
      </w:pPr>
      <w:r w:rsidRPr="0070732C">
        <w:rPr>
          <w:lang w:val="hu-HU"/>
        </w:rPr>
        <w:t>Frissül a PRIIPS szabályozás</w:t>
      </w:r>
    </w:p>
    <w:p w14:paraId="2AAAD15C" w14:textId="5F273DF4" w:rsidR="00364362" w:rsidRPr="0070732C" w:rsidRDefault="00364362" w:rsidP="00364362">
      <w:r w:rsidRPr="0070732C">
        <w:t>Az AAE-</w:t>
      </w:r>
      <w:r w:rsidRPr="0070732C">
        <w:rPr>
          <w:lang w:val="hu-HU"/>
        </w:rPr>
        <w:t>vel együtt dolgoznak</w:t>
      </w:r>
      <w:r w:rsidRPr="0070732C">
        <w:t xml:space="preserve"> a Value for Money </w:t>
      </w:r>
      <w:r w:rsidRPr="0070732C">
        <w:rPr>
          <w:lang w:val="hu-HU"/>
        </w:rPr>
        <w:t>témában</w:t>
      </w:r>
    </w:p>
    <w:p w14:paraId="108FAED2" w14:textId="50379630" w:rsidR="007E490E" w:rsidRPr="0070732C" w:rsidRDefault="007E490E" w:rsidP="00364362">
      <w:r w:rsidRPr="0070732C">
        <w:t xml:space="preserve">EIOPA </w:t>
      </w:r>
      <w:r w:rsidRPr="0070732C">
        <w:rPr>
          <w:lang w:val="hu-HU"/>
        </w:rPr>
        <w:t>nyilvánosságra hozta</w:t>
      </w:r>
      <w:r w:rsidRPr="0070732C">
        <w:t xml:space="preserve"> a Cost and Past Performance </w:t>
      </w:r>
      <w:r w:rsidRPr="0070732C">
        <w:rPr>
          <w:lang w:val="hu-HU"/>
        </w:rPr>
        <w:t>jelentést</w:t>
      </w:r>
    </w:p>
    <w:p w14:paraId="59A962DF" w14:textId="11A3293C" w:rsidR="007E490E" w:rsidRPr="0070732C" w:rsidRDefault="007E490E" w:rsidP="00364362">
      <w:pPr>
        <w:rPr>
          <w:lang w:val="hu-HU"/>
        </w:rPr>
      </w:pPr>
      <w:r w:rsidRPr="0070732C">
        <w:rPr>
          <w:lang w:val="hu-HU"/>
        </w:rPr>
        <w:t>Új téma</w:t>
      </w:r>
      <w:r w:rsidR="0070732C">
        <w:rPr>
          <w:lang w:val="hu-HU"/>
        </w:rPr>
        <w:t>:</w:t>
      </w:r>
      <w:r w:rsidRPr="0070732C">
        <w:rPr>
          <w:lang w:val="hu-HU"/>
        </w:rPr>
        <w:t xml:space="preserve"> integrált adatgyűjtés</w:t>
      </w:r>
    </w:p>
    <w:p w14:paraId="2AECD09F" w14:textId="77777777" w:rsidR="00364362" w:rsidRPr="0070732C" w:rsidRDefault="00364362" w:rsidP="00364362">
      <w:pPr>
        <w:pStyle w:val="Listaszerbekezds"/>
        <w:numPr>
          <w:ilvl w:val="0"/>
          <w:numId w:val="2"/>
        </w:numPr>
      </w:pPr>
    </w:p>
    <w:p w14:paraId="334BE337" w14:textId="3980AD19" w:rsidR="00364362" w:rsidRPr="0070732C" w:rsidRDefault="00364362" w:rsidP="00364362"/>
    <w:p w14:paraId="4A14BBDE" w14:textId="77777777" w:rsidR="00364362" w:rsidRPr="0070732C" w:rsidRDefault="00364362" w:rsidP="00364362"/>
    <w:p w14:paraId="6BC20524" w14:textId="77777777" w:rsidR="00364362" w:rsidRDefault="00364362" w:rsidP="009C30FA"/>
    <w:sectPr w:rsidR="003643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C5516"/>
    <w:multiLevelType w:val="hybridMultilevel"/>
    <w:tmpl w:val="B0B4605A"/>
    <w:lvl w:ilvl="0" w:tplc="54BAE6AA">
      <w:start w:val="1"/>
      <w:numFmt w:val="bullet"/>
      <w:lvlText w:val="-"/>
      <w:lvlJc w:val="left"/>
      <w:pPr>
        <w:ind w:left="1428" w:hanging="360"/>
      </w:pPr>
      <w:rPr>
        <w:rFonts w:ascii="Aptos" w:eastAsiaTheme="minorHAnsi" w:hAnsi="Aptos" w:cstheme="minorBidi" w:hint="default"/>
      </w:rPr>
    </w:lvl>
    <w:lvl w:ilvl="1" w:tplc="040E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305275ED"/>
    <w:multiLevelType w:val="hybridMultilevel"/>
    <w:tmpl w:val="B59834C2"/>
    <w:lvl w:ilvl="0" w:tplc="54BAE6AA">
      <w:start w:val="1"/>
      <w:numFmt w:val="bullet"/>
      <w:lvlText w:val="-"/>
      <w:lvlJc w:val="left"/>
      <w:pPr>
        <w:ind w:left="1428" w:hanging="360"/>
      </w:pPr>
      <w:rPr>
        <w:rFonts w:ascii="Aptos" w:eastAsiaTheme="minorHAnsi" w:hAnsi="Aptos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3C6A01AB"/>
    <w:multiLevelType w:val="hybridMultilevel"/>
    <w:tmpl w:val="5172F59C"/>
    <w:lvl w:ilvl="0" w:tplc="54BAE6AA">
      <w:start w:val="1"/>
      <w:numFmt w:val="bullet"/>
      <w:lvlText w:val="-"/>
      <w:lvlJc w:val="left"/>
      <w:pPr>
        <w:ind w:left="1428" w:hanging="360"/>
      </w:pPr>
      <w:rPr>
        <w:rFonts w:ascii="Aptos" w:eastAsiaTheme="minorHAnsi" w:hAnsi="Aptos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66546B8C"/>
    <w:multiLevelType w:val="hybridMultilevel"/>
    <w:tmpl w:val="6DBC4BC6"/>
    <w:lvl w:ilvl="0" w:tplc="D4DED56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6239270">
    <w:abstractNumId w:val="3"/>
  </w:num>
  <w:num w:numId="2" w16cid:durableId="557132119">
    <w:abstractNumId w:val="0"/>
  </w:num>
  <w:num w:numId="3" w16cid:durableId="878590100">
    <w:abstractNumId w:val="2"/>
  </w:num>
  <w:num w:numId="4" w16cid:durableId="12781793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345"/>
    <w:rsid w:val="0005453B"/>
    <w:rsid w:val="000F23CC"/>
    <w:rsid w:val="001E205F"/>
    <w:rsid w:val="00255F90"/>
    <w:rsid w:val="00284015"/>
    <w:rsid w:val="002B7394"/>
    <w:rsid w:val="002D3306"/>
    <w:rsid w:val="00364362"/>
    <w:rsid w:val="003A65DE"/>
    <w:rsid w:val="004A6AD4"/>
    <w:rsid w:val="005527B8"/>
    <w:rsid w:val="00572224"/>
    <w:rsid w:val="0060024F"/>
    <w:rsid w:val="0070732C"/>
    <w:rsid w:val="007E490E"/>
    <w:rsid w:val="00846239"/>
    <w:rsid w:val="00881B0B"/>
    <w:rsid w:val="008934AE"/>
    <w:rsid w:val="009C30FA"/>
    <w:rsid w:val="00A45CD2"/>
    <w:rsid w:val="00C365D7"/>
    <w:rsid w:val="00C7237E"/>
    <w:rsid w:val="00CC13CD"/>
    <w:rsid w:val="00CD5C8A"/>
    <w:rsid w:val="00CF1976"/>
    <w:rsid w:val="00D17A5D"/>
    <w:rsid w:val="00D32728"/>
    <w:rsid w:val="00D37853"/>
    <w:rsid w:val="00D723EF"/>
    <w:rsid w:val="00D86E3E"/>
    <w:rsid w:val="00DA7345"/>
    <w:rsid w:val="00DF0141"/>
    <w:rsid w:val="00E0778C"/>
    <w:rsid w:val="00FB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F9DB2"/>
  <w15:chartTrackingRefBased/>
  <w15:docId w15:val="{99BE2BF5-D6AB-4E4E-817E-7C77C0F0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lang w:val="en-IE"/>
    </w:rPr>
  </w:style>
  <w:style w:type="paragraph" w:styleId="Cmsor1">
    <w:name w:val="heading 1"/>
    <w:basedOn w:val="Norml"/>
    <w:next w:val="Norml"/>
    <w:link w:val="Cmsor1Char"/>
    <w:uiPriority w:val="9"/>
    <w:qFormat/>
    <w:rsid w:val="00DA73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DA73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DA73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DA73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DA73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DA73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DA73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DA73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DA73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DA73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DA73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DA73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DA7345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DA7345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DA7345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DA7345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DA7345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DA7345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DA73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DA73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DA73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DA73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DA73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DA7345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DA7345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DA7345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DA73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DA7345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DA734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D4FCD3-BDBE-4EF7-A9C4-0CD72E6F2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343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O365 felhasználó</dc:creator>
  <cp:keywords/>
  <dc:description/>
  <cp:lastModifiedBy>O365 felhasználó</cp:lastModifiedBy>
  <cp:revision>5</cp:revision>
  <dcterms:created xsi:type="dcterms:W3CDTF">2026-04-23T06:16:00Z</dcterms:created>
  <dcterms:modified xsi:type="dcterms:W3CDTF">2026-04-23T15:11:00Z</dcterms:modified>
</cp:coreProperties>
</file>